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94C32" w14:textId="63CAD0BA" w:rsidR="00A943A9" w:rsidRPr="001834D5" w:rsidRDefault="00A943A9">
      <w:pPr>
        <w:rPr>
          <w:rFonts w:cstheme="minorHAnsi"/>
        </w:rPr>
      </w:pPr>
      <w:r w:rsidRPr="001834D5">
        <w:rPr>
          <w:rFonts w:cstheme="minorHAnsi"/>
          <w:noProof/>
          <w:lang w:eastAsia="en-CA"/>
        </w:rPr>
        <w:drawing>
          <wp:anchor distT="0" distB="0" distL="114300" distR="114300" simplePos="0" relativeHeight="251658240" behindDoc="0" locked="0" layoutInCell="1" allowOverlap="1" wp14:anchorId="048D28E3" wp14:editId="61C169C0">
            <wp:simplePos x="0" y="0"/>
            <wp:positionH relativeFrom="column">
              <wp:posOffset>-820420</wp:posOffset>
            </wp:positionH>
            <wp:positionV relativeFrom="paragraph">
              <wp:posOffset>-910167</wp:posOffset>
            </wp:positionV>
            <wp:extent cx="2286000"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61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D3A92" w14:textId="77777777" w:rsidR="001C4182" w:rsidRPr="001834D5" w:rsidRDefault="001C4182" w:rsidP="001C4182">
      <w:pPr>
        <w:spacing w:after="0"/>
        <w:jc w:val="center"/>
        <w:rPr>
          <w:rFonts w:cstheme="minorHAnsi"/>
          <w:b/>
          <w:bCs/>
          <w:sz w:val="32"/>
          <w:szCs w:val="32"/>
        </w:rPr>
      </w:pPr>
    </w:p>
    <w:p w14:paraId="4FED1A9D" w14:textId="1B1CBF2D" w:rsidR="00805F0F" w:rsidRPr="00805F0F" w:rsidRDefault="00805F0F" w:rsidP="00805F0F">
      <w:pPr>
        <w:spacing w:after="0" w:line="240" w:lineRule="auto"/>
        <w:jc w:val="center"/>
        <w:rPr>
          <w:rFonts w:cstheme="minorHAnsi"/>
          <w:b/>
          <w:bCs/>
          <w:sz w:val="32"/>
          <w:szCs w:val="32"/>
        </w:rPr>
      </w:pPr>
      <w:r w:rsidRPr="00805F0F">
        <w:rPr>
          <w:rFonts w:cstheme="minorHAnsi"/>
          <w:b/>
          <w:bCs/>
          <w:sz w:val="32"/>
          <w:szCs w:val="32"/>
        </w:rPr>
        <w:t>Veterinarian</w:t>
      </w:r>
    </w:p>
    <w:p w14:paraId="0E992049" w14:textId="77777777" w:rsidR="0043269D" w:rsidRPr="001834D5" w:rsidRDefault="0043269D" w:rsidP="001C4182">
      <w:pPr>
        <w:spacing w:after="0" w:line="240" w:lineRule="auto"/>
        <w:rPr>
          <w:rFonts w:cstheme="minorHAnsi"/>
          <w:b/>
          <w:bCs/>
        </w:rPr>
      </w:pPr>
    </w:p>
    <w:p w14:paraId="752BC0E1" w14:textId="565E9D38" w:rsidR="00A943A9" w:rsidRPr="001834D5" w:rsidRDefault="001C4182" w:rsidP="001C4182">
      <w:pPr>
        <w:spacing w:after="0" w:line="240" w:lineRule="auto"/>
        <w:rPr>
          <w:rFonts w:cstheme="minorHAnsi"/>
        </w:rPr>
      </w:pPr>
      <w:r w:rsidRPr="001834D5">
        <w:rPr>
          <w:rFonts w:cstheme="minorHAnsi"/>
          <w:b/>
          <w:bCs/>
        </w:rPr>
        <w:t>Job ID:</w:t>
      </w:r>
      <w:r w:rsidRPr="001834D5">
        <w:rPr>
          <w:rFonts w:cstheme="minorHAnsi"/>
        </w:rPr>
        <w:t xml:space="preserve"> </w:t>
      </w:r>
      <w:r w:rsidR="00543C6D">
        <w:rPr>
          <w:rFonts w:cstheme="minorHAnsi"/>
        </w:rPr>
        <w:t>15377</w:t>
      </w:r>
    </w:p>
    <w:p w14:paraId="0978D153" w14:textId="5BD759BF" w:rsidR="001C4182" w:rsidRPr="001834D5" w:rsidRDefault="001C4182" w:rsidP="001C4182">
      <w:pPr>
        <w:spacing w:after="0" w:line="240" w:lineRule="auto"/>
        <w:rPr>
          <w:rFonts w:cstheme="minorHAnsi"/>
        </w:rPr>
      </w:pPr>
      <w:r w:rsidRPr="001834D5">
        <w:rPr>
          <w:rFonts w:cstheme="minorHAnsi"/>
          <w:b/>
          <w:bCs/>
        </w:rPr>
        <w:t>Date Posted</w:t>
      </w:r>
      <w:r w:rsidRPr="001834D5">
        <w:rPr>
          <w:rFonts w:cstheme="minorHAnsi"/>
        </w:rPr>
        <w:t xml:space="preserve">: </w:t>
      </w:r>
      <w:r w:rsidR="00805F0F" w:rsidRPr="00805F0F">
        <w:rPr>
          <w:rFonts w:cstheme="minorHAnsi"/>
        </w:rPr>
        <w:t>2021-11-29</w:t>
      </w:r>
    </w:p>
    <w:p w14:paraId="3EF829CA" w14:textId="7D2C1B0A" w:rsidR="001C4182" w:rsidRPr="001834D5" w:rsidRDefault="001C4182" w:rsidP="001C4182">
      <w:pPr>
        <w:spacing w:after="0" w:line="240" w:lineRule="auto"/>
        <w:rPr>
          <w:rFonts w:cstheme="minorHAnsi"/>
        </w:rPr>
      </w:pPr>
      <w:r w:rsidRPr="001834D5">
        <w:rPr>
          <w:rFonts w:cstheme="minorHAnsi"/>
          <w:b/>
          <w:bCs/>
        </w:rPr>
        <w:t>Deadline to Apply</w:t>
      </w:r>
      <w:r w:rsidRPr="001834D5">
        <w:rPr>
          <w:rFonts w:cstheme="minorHAnsi"/>
        </w:rPr>
        <w:t xml:space="preserve">: </w:t>
      </w:r>
      <w:r w:rsidR="00805F0F">
        <w:rPr>
          <w:rFonts w:cstheme="minorHAnsi"/>
        </w:rPr>
        <w:t>Until Filled</w:t>
      </w:r>
    </w:p>
    <w:p w14:paraId="2059BAA8" w14:textId="3960AFDD" w:rsidR="001C4182" w:rsidRPr="001834D5" w:rsidRDefault="001C4182" w:rsidP="001C4182">
      <w:pPr>
        <w:spacing w:after="0" w:line="240" w:lineRule="auto"/>
        <w:rPr>
          <w:rFonts w:cstheme="minorHAnsi"/>
        </w:rPr>
      </w:pPr>
      <w:r w:rsidRPr="001834D5">
        <w:rPr>
          <w:rFonts w:cstheme="minorHAnsi"/>
          <w:b/>
          <w:bCs/>
        </w:rPr>
        <w:t xml:space="preserve">Target Openings: </w:t>
      </w:r>
      <w:r w:rsidR="00F071AF">
        <w:rPr>
          <w:rFonts w:cstheme="minorHAnsi"/>
        </w:rPr>
        <w:t>1</w:t>
      </w:r>
    </w:p>
    <w:p w14:paraId="0CF957D7" w14:textId="54AB9185" w:rsidR="001C4182" w:rsidRPr="001834D5" w:rsidRDefault="001C4182" w:rsidP="001C4182">
      <w:pPr>
        <w:spacing w:after="0" w:line="240" w:lineRule="auto"/>
        <w:rPr>
          <w:rFonts w:cstheme="minorHAnsi"/>
        </w:rPr>
      </w:pPr>
    </w:p>
    <w:p w14:paraId="37DCF9AC" w14:textId="4157BD5F" w:rsidR="00F071AF" w:rsidRPr="00307B8D" w:rsidRDefault="00543C6D" w:rsidP="0043269D">
      <w:pPr>
        <w:spacing w:after="0" w:line="240" w:lineRule="auto"/>
        <w:rPr>
          <w:rFonts w:cstheme="minorHAnsi"/>
        </w:rPr>
      </w:pPr>
      <w:r w:rsidRPr="00307B8D">
        <w:rPr>
          <w:rFonts w:cstheme="minorHAnsi"/>
        </w:rPr>
        <w:t xml:space="preserve">Reporting to the Head, LAS, </w:t>
      </w:r>
      <w:proofErr w:type="gramStart"/>
      <w:r w:rsidR="00307B8D" w:rsidRPr="00307B8D">
        <w:rPr>
          <w:rFonts w:cstheme="minorHAnsi"/>
        </w:rPr>
        <w:t>The</w:t>
      </w:r>
      <w:proofErr w:type="gramEnd"/>
      <w:r w:rsidRPr="00307B8D">
        <w:rPr>
          <w:rFonts w:cstheme="minorHAnsi"/>
        </w:rPr>
        <w:t xml:space="preserve"> Clinical Veterinarian is responsible for all aspects of veterinary care for the research animals and professional services to the users and staff at the Laboratory Animal Services. The incumbent will work collaboratively with the management in supporting the LAS mission to provide the highest quality animal care in order to facilitate medical discoveries by world class researchers.</w:t>
      </w:r>
    </w:p>
    <w:p w14:paraId="1C3FFD92" w14:textId="77777777" w:rsidR="00543C6D" w:rsidRPr="00307B8D" w:rsidRDefault="00543C6D" w:rsidP="0043269D">
      <w:pPr>
        <w:spacing w:after="0" w:line="240" w:lineRule="auto"/>
        <w:rPr>
          <w:rFonts w:cstheme="minorHAnsi"/>
          <w:b/>
          <w:bCs/>
        </w:rPr>
      </w:pPr>
    </w:p>
    <w:p w14:paraId="53E32418" w14:textId="14EE08C9" w:rsidR="001834D5" w:rsidRPr="00307B8D" w:rsidRDefault="001834D5" w:rsidP="001834D5">
      <w:pPr>
        <w:spacing w:after="0" w:line="240" w:lineRule="auto"/>
        <w:rPr>
          <w:rFonts w:cstheme="minorHAnsi"/>
          <w:b/>
          <w:bCs/>
        </w:rPr>
      </w:pPr>
      <w:r w:rsidRPr="00307B8D">
        <w:rPr>
          <w:rFonts w:cstheme="minorHAnsi"/>
          <w:b/>
          <w:bCs/>
        </w:rPr>
        <w:t xml:space="preserve">Here’s What You’ll Get </w:t>
      </w:r>
      <w:proofErr w:type="gramStart"/>
      <w:r w:rsidRPr="00307B8D">
        <w:rPr>
          <w:rFonts w:cstheme="minorHAnsi"/>
          <w:b/>
          <w:bCs/>
        </w:rPr>
        <w:t>To</w:t>
      </w:r>
      <w:proofErr w:type="gramEnd"/>
      <w:r w:rsidRPr="00307B8D">
        <w:rPr>
          <w:rFonts w:cstheme="minorHAnsi"/>
          <w:b/>
          <w:bCs/>
        </w:rPr>
        <w:t xml:space="preserve"> Do</w:t>
      </w:r>
    </w:p>
    <w:p w14:paraId="64E675DB" w14:textId="77777777" w:rsidR="00543C6D" w:rsidRPr="00307B8D" w:rsidRDefault="00543C6D" w:rsidP="00543C6D">
      <w:pPr>
        <w:numPr>
          <w:ilvl w:val="0"/>
          <w:numId w:val="13"/>
        </w:numPr>
        <w:spacing w:after="0" w:line="240" w:lineRule="auto"/>
        <w:rPr>
          <w:rFonts w:eastAsia="Times New Roman" w:cstheme="minorHAnsi"/>
          <w:color w:val="000000"/>
          <w:lang w:eastAsia="en-CA"/>
        </w:rPr>
      </w:pPr>
      <w:r w:rsidRPr="00307B8D">
        <w:rPr>
          <w:rFonts w:eastAsia="Times New Roman" w:cstheme="minorHAnsi"/>
          <w:color w:val="000000"/>
          <w:lang w:eastAsia="en-CA"/>
        </w:rPr>
        <w:t xml:space="preserve">Provide veterinary care including surgical services </w:t>
      </w:r>
      <w:bookmarkStart w:id="0" w:name="_GoBack"/>
      <w:bookmarkEnd w:id="0"/>
      <w:r w:rsidRPr="00307B8D">
        <w:rPr>
          <w:rFonts w:eastAsia="Times New Roman" w:cstheme="minorHAnsi"/>
          <w:color w:val="000000"/>
          <w:lang w:eastAsia="en-CA"/>
        </w:rPr>
        <w:t>consistent with the federal (Canadian Council on Animal Care) and provincial (Ontario Ministry of Agriculture, Food and Rural Affairs) guidelines and standards.</w:t>
      </w:r>
    </w:p>
    <w:p w14:paraId="784443A0" w14:textId="77777777" w:rsidR="00543C6D" w:rsidRPr="00307B8D" w:rsidRDefault="00543C6D" w:rsidP="00543C6D">
      <w:pPr>
        <w:numPr>
          <w:ilvl w:val="0"/>
          <w:numId w:val="13"/>
        </w:numPr>
        <w:spacing w:after="0" w:line="240" w:lineRule="auto"/>
        <w:rPr>
          <w:rFonts w:eastAsia="Times New Roman" w:cstheme="minorHAnsi"/>
          <w:color w:val="000000"/>
          <w:lang w:eastAsia="en-CA"/>
        </w:rPr>
      </w:pPr>
      <w:r w:rsidRPr="00307B8D">
        <w:rPr>
          <w:rFonts w:eastAsia="Times New Roman" w:cstheme="minorHAnsi"/>
          <w:color w:val="000000"/>
          <w:lang w:eastAsia="en-CA"/>
        </w:rPr>
        <w:t>Oversee the preventative medicine and health surveillance program to ensure the provision of adequate veterinary care in support of research and teaching activities. Responsible for the systemic evaluation of health records of incoming and outgoing animals.</w:t>
      </w:r>
    </w:p>
    <w:p w14:paraId="6DE345A3" w14:textId="77777777" w:rsidR="00543C6D" w:rsidRPr="00307B8D" w:rsidRDefault="00543C6D" w:rsidP="00543C6D">
      <w:pPr>
        <w:numPr>
          <w:ilvl w:val="0"/>
          <w:numId w:val="13"/>
        </w:numPr>
        <w:spacing w:after="0" w:line="240" w:lineRule="auto"/>
        <w:rPr>
          <w:rFonts w:eastAsia="Times New Roman" w:cstheme="minorHAnsi"/>
          <w:color w:val="000000"/>
          <w:lang w:eastAsia="en-CA"/>
        </w:rPr>
      </w:pPr>
      <w:r w:rsidRPr="00307B8D">
        <w:rPr>
          <w:rFonts w:eastAsia="Times New Roman" w:cstheme="minorHAnsi"/>
          <w:color w:val="000000"/>
          <w:lang w:eastAsia="en-CA"/>
        </w:rPr>
        <w:t>Develop and update site/study specific Standard Operating Procedures to ensure consistent best practices and compliance with standards and regulations of various regulatory agencies.</w:t>
      </w:r>
    </w:p>
    <w:p w14:paraId="42F36970" w14:textId="77777777" w:rsidR="00543C6D" w:rsidRPr="00307B8D" w:rsidRDefault="00543C6D" w:rsidP="00543C6D">
      <w:pPr>
        <w:numPr>
          <w:ilvl w:val="0"/>
          <w:numId w:val="13"/>
        </w:numPr>
        <w:spacing w:after="0" w:line="240" w:lineRule="auto"/>
        <w:rPr>
          <w:rFonts w:eastAsia="Times New Roman" w:cstheme="minorHAnsi"/>
          <w:color w:val="000000"/>
          <w:lang w:eastAsia="en-CA"/>
        </w:rPr>
      </w:pPr>
      <w:r w:rsidRPr="00307B8D">
        <w:rPr>
          <w:rFonts w:eastAsia="Times New Roman" w:cstheme="minorHAnsi"/>
          <w:color w:val="000000"/>
          <w:lang w:eastAsia="en-CA"/>
        </w:rPr>
        <w:t>Contribute to LAS objectives by providing advice, training, and technical support to the LAS management team for dissemination to research and facility staff for the purpose of sound application of animal care principles.</w:t>
      </w:r>
    </w:p>
    <w:p w14:paraId="0F20C4D5" w14:textId="77777777" w:rsidR="00543C6D" w:rsidRPr="00307B8D" w:rsidRDefault="00543C6D" w:rsidP="00543C6D">
      <w:pPr>
        <w:numPr>
          <w:ilvl w:val="0"/>
          <w:numId w:val="13"/>
        </w:numPr>
        <w:spacing w:after="0" w:line="240" w:lineRule="auto"/>
        <w:rPr>
          <w:rFonts w:eastAsia="Times New Roman" w:cstheme="minorHAnsi"/>
          <w:color w:val="000000"/>
          <w:lang w:eastAsia="en-CA"/>
        </w:rPr>
      </w:pPr>
      <w:r w:rsidRPr="00307B8D">
        <w:rPr>
          <w:rFonts w:eastAsia="Times New Roman" w:cstheme="minorHAnsi"/>
          <w:color w:val="000000"/>
          <w:lang w:eastAsia="en-CA"/>
        </w:rPr>
        <w:t>Provide expertise to Principal Investigators and LAS users in perioperative surgical care, including selection and administration of anesthetics and analgesics to ensure consistent application of best practices related to animal care.</w:t>
      </w:r>
    </w:p>
    <w:p w14:paraId="5E9181AF" w14:textId="77777777" w:rsidR="001834D5" w:rsidRPr="00307B8D" w:rsidRDefault="001834D5" w:rsidP="001834D5">
      <w:pPr>
        <w:spacing w:after="0" w:line="240" w:lineRule="auto"/>
        <w:rPr>
          <w:rFonts w:cstheme="minorHAnsi"/>
          <w:b/>
          <w:bCs/>
        </w:rPr>
      </w:pPr>
    </w:p>
    <w:p w14:paraId="1D834E29" w14:textId="6D292586" w:rsidR="001834D5" w:rsidRPr="00307B8D" w:rsidRDefault="001834D5" w:rsidP="001834D5">
      <w:pPr>
        <w:spacing w:after="0" w:line="240" w:lineRule="auto"/>
        <w:rPr>
          <w:rFonts w:cstheme="minorHAnsi"/>
          <w:b/>
          <w:bCs/>
        </w:rPr>
      </w:pPr>
      <w:r w:rsidRPr="00307B8D">
        <w:rPr>
          <w:rFonts w:cstheme="minorHAnsi"/>
          <w:b/>
          <w:bCs/>
        </w:rPr>
        <w:t>Here’s What You’ll Need</w:t>
      </w:r>
    </w:p>
    <w:p w14:paraId="01E46D93" w14:textId="77777777" w:rsidR="00543C6D" w:rsidRPr="00307B8D" w:rsidRDefault="00543C6D" w:rsidP="00543C6D">
      <w:pPr>
        <w:numPr>
          <w:ilvl w:val="0"/>
          <w:numId w:val="14"/>
        </w:numPr>
        <w:spacing w:after="0" w:line="240" w:lineRule="auto"/>
        <w:rPr>
          <w:rFonts w:cstheme="minorHAnsi"/>
        </w:rPr>
      </w:pPr>
      <w:r w:rsidRPr="00307B8D">
        <w:rPr>
          <w:rFonts w:cstheme="minorHAnsi"/>
        </w:rPr>
        <w:t>Doctor of Veterinary Medicine (DVM) and Licensed to practice in Ontario, Canada.</w:t>
      </w:r>
    </w:p>
    <w:p w14:paraId="334C52AE" w14:textId="77777777" w:rsidR="00543C6D" w:rsidRPr="00307B8D" w:rsidRDefault="00543C6D" w:rsidP="00543C6D">
      <w:pPr>
        <w:numPr>
          <w:ilvl w:val="0"/>
          <w:numId w:val="14"/>
        </w:numPr>
        <w:spacing w:after="0" w:line="240" w:lineRule="auto"/>
        <w:rPr>
          <w:rFonts w:cstheme="minorHAnsi"/>
        </w:rPr>
      </w:pPr>
      <w:r w:rsidRPr="00307B8D">
        <w:rPr>
          <w:rFonts w:cstheme="minorHAnsi"/>
        </w:rPr>
        <w:t>Minimum of five (5) years’ relevant experience working in the healthcare, major university or a major biotech/pharma animal care program or equivalent combination of education and experience.</w:t>
      </w:r>
    </w:p>
    <w:p w14:paraId="120CB27C" w14:textId="77777777" w:rsidR="00543C6D" w:rsidRPr="00307B8D" w:rsidRDefault="00543C6D" w:rsidP="00543C6D">
      <w:pPr>
        <w:numPr>
          <w:ilvl w:val="0"/>
          <w:numId w:val="14"/>
        </w:numPr>
        <w:spacing w:after="0" w:line="240" w:lineRule="auto"/>
        <w:rPr>
          <w:rFonts w:cstheme="minorHAnsi"/>
        </w:rPr>
      </w:pPr>
      <w:r w:rsidRPr="00307B8D">
        <w:rPr>
          <w:rFonts w:cstheme="minorHAnsi"/>
        </w:rPr>
        <w:t>Possess excellent knowledge base in laboratory animal medicine, diseases and pathology, animal model development and surgical work.</w:t>
      </w:r>
    </w:p>
    <w:p w14:paraId="0C27FE4A" w14:textId="77777777" w:rsidR="00543C6D" w:rsidRPr="00307B8D" w:rsidRDefault="00543C6D" w:rsidP="00543C6D">
      <w:pPr>
        <w:numPr>
          <w:ilvl w:val="0"/>
          <w:numId w:val="14"/>
        </w:numPr>
        <w:spacing w:after="0" w:line="240" w:lineRule="auto"/>
        <w:rPr>
          <w:rFonts w:cstheme="minorHAnsi"/>
        </w:rPr>
      </w:pPr>
      <w:r w:rsidRPr="00307B8D">
        <w:rPr>
          <w:rFonts w:cstheme="minorHAnsi"/>
        </w:rPr>
        <w:t xml:space="preserve">Post graduate research experience or formal education in laboratory animal medicine (e.g. ACLAM, </w:t>
      </w:r>
      <w:proofErr w:type="spellStart"/>
      <w:r w:rsidRPr="00307B8D">
        <w:rPr>
          <w:rFonts w:cstheme="minorHAnsi"/>
        </w:rPr>
        <w:t>cert.LAM</w:t>
      </w:r>
      <w:proofErr w:type="spellEnd"/>
      <w:r w:rsidRPr="00307B8D">
        <w:rPr>
          <w:rFonts w:cstheme="minorHAnsi"/>
        </w:rPr>
        <w:t>) is highly desirable.</w:t>
      </w:r>
    </w:p>
    <w:p w14:paraId="75531C0B" w14:textId="77777777" w:rsidR="00543C6D" w:rsidRPr="00307B8D" w:rsidRDefault="00543C6D" w:rsidP="00543C6D">
      <w:pPr>
        <w:numPr>
          <w:ilvl w:val="0"/>
          <w:numId w:val="14"/>
        </w:numPr>
        <w:spacing w:after="0" w:line="240" w:lineRule="auto"/>
        <w:rPr>
          <w:rFonts w:cstheme="minorHAnsi"/>
        </w:rPr>
      </w:pPr>
      <w:r w:rsidRPr="00307B8D">
        <w:rPr>
          <w:rFonts w:cstheme="minorHAnsi"/>
        </w:rPr>
        <w:t>Experience educating and training staff on applicable ethics, legislation, and guidelines.</w:t>
      </w:r>
    </w:p>
    <w:p w14:paraId="1067D6EC" w14:textId="77777777" w:rsidR="00543C6D" w:rsidRPr="00307B8D" w:rsidRDefault="00543C6D" w:rsidP="00543C6D">
      <w:pPr>
        <w:numPr>
          <w:ilvl w:val="0"/>
          <w:numId w:val="14"/>
        </w:numPr>
        <w:spacing w:after="0" w:line="240" w:lineRule="auto"/>
        <w:rPr>
          <w:rFonts w:cstheme="minorHAnsi"/>
        </w:rPr>
      </w:pPr>
      <w:r w:rsidRPr="00307B8D">
        <w:rPr>
          <w:rFonts w:cstheme="minorHAnsi"/>
        </w:rPr>
        <w:t>Take initiative to resolve challenges on his/her own, in addition to being an excellent team player.</w:t>
      </w:r>
    </w:p>
    <w:p w14:paraId="7AACD833" w14:textId="77777777" w:rsidR="00543C6D" w:rsidRPr="00307B8D" w:rsidRDefault="00543C6D" w:rsidP="00543C6D">
      <w:pPr>
        <w:numPr>
          <w:ilvl w:val="0"/>
          <w:numId w:val="14"/>
        </w:numPr>
        <w:spacing w:after="0" w:line="240" w:lineRule="auto"/>
        <w:rPr>
          <w:rFonts w:cstheme="minorHAnsi"/>
        </w:rPr>
      </w:pPr>
      <w:r w:rsidRPr="00307B8D">
        <w:rPr>
          <w:rFonts w:cstheme="minorHAnsi"/>
        </w:rPr>
        <w:t>Experience with large and small animal models and experience with the care of aquatic species is highly desirable.</w:t>
      </w:r>
    </w:p>
    <w:p w14:paraId="53EF0CC5" w14:textId="77777777" w:rsidR="00543C6D" w:rsidRPr="00307B8D" w:rsidRDefault="00543C6D" w:rsidP="00543C6D">
      <w:pPr>
        <w:numPr>
          <w:ilvl w:val="0"/>
          <w:numId w:val="14"/>
        </w:numPr>
        <w:spacing w:after="0" w:line="240" w:lineRule="auto"/>
        <w:rPr>
          <w:rFonts w:cstheme="minorHAnsi"/>
        </w:rPr>
      </w:pPr>
      <w:r w:rsidRPr="00307B8D">
        <w:rPr>
          <w:rFonts w:cstheme="minorHAnsi"/>
        </w:rPr>
        <w:t>Excellent interpersonal and communications skills as well as a service-oriented approach are essential. The position requires an ongoing interface with Researchers and their laboratory staff.</w:t>
      </w:r>
    </w:p>
    <w:p w14:paraId="14C9BF4E" w14:textId="77777777" w:rsidR="00543C6D" w:rsidRPr="00307B8D" w:rsidRDefault="00543C6D" w:rsidP="00543C6D">
      <w:pPr>
        <w:numPr>
          <w:ilvl w:val="0"/>
          <w:numId w:val="14"/>
        </w:numPr>
        <w:spacing w:after="0" w:line="240" w:lineRule="auto"/>
        <w:rPr>
          <w:rFonts w:cstheme="minorHAnsi"/>
        </w:rPr>
      </w:pPr>
      <w:r w:rsidRPr="00307B8D">
        <w:rPr>
          <w:rFonts w:cstheme="minorHAnsi"/>
        </w:rPr>
        <w:lastRenderedPageBreak/>
        <w:t>Knowledgeable about the Animals for Research Act as well as the guidelines and policies of the Canadian Council on Animal Care.</w:t>
      </w:r>
    </w:p>
    <w:p w14:paraId="1ABCCFBB" w14:textId="77777777" w:rsidR="00543C6D" w:rsidRPr="00307B8D" w:rsidRDefault="00543C6D" w:rsidP="00543C6D">
      <w:pPr>
        <w:numPr>
          <w:ilvl w:val="0"/>
          <w:numId w:val="14"/>
        </w:numPr>
        <w:spacing w:after="0" w:line="240" w:lineRule="auto"/>
        <w:rPr>
          <w:rFonts w:cstheme="minorHAnsi"/>
        </w:rPr>
      </w:pPr>
      <w:r w:rsidRPr="00307B8D">
        <w:rPr>
          <w:rFonts w:cstheme="minorHAnsi"/>
        </w:rPr>
        <w:t>Ability to work under time constraints with minimal or no supervision and be very adept at multitasking.</w:t>
      </w:r>
    </w:p>
    <w:p w14:paraId="5879FBD8" w14:textId="77777777" w:rsidR="00543C6D" w:rsidRPr="00307B8D" w:rsidRDefault="00543C6D" w:rsidP="00543C6D">
      <w:pPr>
        <w:numPr>
          <w:ilvl w:val="0"/>
          <w:numId w:val="14"/>
        </w:numPr>
        <w:spacing w:after="0" w:line="240" w:lineRule="auto"/>
        <w:rPr>
          <w:rFonts w:cstheme="minorHAnsi"/>
        </w:rPr>
      </w:pPr>
      <w:r w:rsidRPr="00307B8D">
        <w:rPr>
          <w:rFonts w:cstheme="minorHAnsi"/>
        </w:rPr>
        <w:t>Share on-call schedule for weekends and holiday coverage.</w:t>
      </w:r>
    </w:p>
    <w:p w14:paraId="34283B50" w14:textId="755530F6" w:rsidR="001834D5" w:rsidRPr="00307B8D" w:rsidRDefault="001834D5" w:rsidP="001834D5">
      <w:pPr>
        <w:spacing w:after="0" w:line="240" w:lineRule="auto"/>
        <w:rPr>
          <w:rFonts w:cstheme="minorHAnsi"/>
          <w:b/>
          <w:bCs/>
        </w:rPr>
      </w:pPr>
    </w:p>
    <w:p w14:paraId="0836AE67" w14:textId="77777777" w:rsidR="00543C6D" w:rsidRPr="00307B8D" w:rsidRDefault="00543C6D" w:rsidP="00543C6D">
      <w:pPr>
        <w:spacing w:after="0" w:line="240" w:lineRule="auto"/>
        <w:rPr>
          <w:rFonts w:cstheme="minorHAnsi"/>
          <w:b/>
          <w:bCs/>
        </w:rPr>
      </w:pPr>
      <w:r w:rsidRPr="00307B8D">
        <w:rPr>
          <w:rFonts w:cstheme="minorHAnsi"/>
          <w:b/>
          <w:bCs/>
        </w:rPr>
        <w:t>Key Competencies:</w:t>
      </w:r>
    </w:p>
    <w:p w14:paraId="34CD6BA0" w14:textId="77777777" w:rsidR="00543C6D" w:rsidRPr="00307B8D" w:rsidRDefault="00543C6D" w:rsidP="00543C6D">
      <w:pPr>
        <w:pStyle w:val="ListParagraph"/>
        <w:numPr>
          <w:ilvl w:val="0"/>
          <w:numId w:val="15"/>
        </w:numPr>
        <w:spacing w:after="0" w:line="240" w:lineRule="auto"/>
        <w:rPr>
          <w:rFonts w:cstheme="minorHAnsi"/>
          <w:bCs/>
        </w:rPr>
      </w:pPr>
      <w:r w:rsidRPr="00307B8D">
        <w:rPr>
          <w:rFonts w:cstheme="minorHAnsi"/>
          <w:b/>
          <w:bCs/>
        </w:rPr>
        <w:t>Planning: </w:t>
      </w:r>
      <w:r w:rsidRPr="00307B8D">
        <w:rPr>
          <w:rFonts w:cstheme="minorHAnsi"/>
          <w:bCs/>
        </w:rPr>
        <w:t>Organize in time a series of actions or events to realise an objective or a project. Plan and organize own work and priorities in regular daily activities.</w:t>
      </w:r>
    </w:p>
    <w:p w14:paraId="47A6BA88" w14:textId="77777777" w:rsidR="00543C6D" w:rsidRPr="00307B8D" w:rsidRDefault="00543C6D" w:rsidP="00543C6D">
      <w:pPr>
        <w:pStyle w:val="ListParagraph"/>
        <w:numPr>
          <w:ilvl w:val="0"/>
          <w:numId w:val="15"/>
        </w:numPr>
        <w:spacing w:after="0" w:line="240" w:lineRule="auto"/>
        <w:rPr>
          <w:rFonts w:cstheme="minorHAnsi"/>
          <w:bCs/>
        </w:rPr>
      </w:pPr>
      <w:r w:rsidRPr="00307B8D">
        <w:rPr>
          <w:rFonts w:cstheme="minorHAnsi"/>
          <w:b/>
          <w:bCs/>
        </w:rPr>
        <w:t>Initiative: </w:t>
      </w:r>
      <w:r w:rsidRPr="00307B8D">
        <w:rPr>
          <w:rFonts w:cstheme="minorHAnsi"/>
          <w:bCs/>
        </w:rPr>
        <w:t>Demonstrate creativity and initiative to suggest improvements and encourage positive results. Is proactive and self-starting. Show availability and willingness to go above and beyond whenever it is possible.</w:t>
      </w:r>
    </w:p>
    <w:p w14:paraId="6A37E396" w14:textId="77777777" w:rsidR="00543C6D" w:rsidRPr="00307B8D" w:rsidRDefault="00543C6D" w:rsidP="00543C6D">
      <w:pPr>
        <w:pStyle w:val="ListParagraph"/>
        <w:numPr>
          <w:ilvl w:val="0"/>
          <w:numId w:val="15"/>
        </w:numPr>
        <w:spacing w:after="0" w:line="240" w:lineRule="auto"/>
        <w:rPr>
          <w:rFonts w:cstheme="minorHAnsi"/>
          <w:bCs/>
        </w:rPr>
      </w:pPr>
      <w:r w:rsidRPr="00307B8D">
        <w:rPr>
          <w:rFonts w:cstheme="minorHAnsi"/>
          <w:b/>
          <w:bCs/>
        </w:rPr>
        <w:t>Client Service Orientation: </w:t>
      </w:r>
      <w:r w:rsidRPr="00307B8D">
        <w:rPr>
          <w:rFonts w:cstheme="minorHAnsi"/>
          <w:bCs/>
        </w:rPr>
        <w:t>Help or serve others to meet their needs. This implies anticipating and identifying the needs of internal and external clients and finding solutions on how to meet them.</w:t>
      </w:r>
    </w:p>
    <w:p w14:paraId="624ED257" w14:textId="390404C6" w:rsidR="00543C6D" w:rsidRPr="00307B8D" w:rsidRDefault="00543C6D" w:rsidP="00543C6D">
      <w:pPr>
        <w:pStyle w:val="ListParagraph"/>
        <w:numPr>
          <w:ilvl w:val="0"/>
          <w:numId w:val="15"/>
        </w:numPr>
        <w:spacing w:after="0" w:line="240" w:lineRule="auto"/>
        <w:rPr>
          <w:rFonts w:cstheme="minorHAnsi"/>
          <w:b/>
          <w:bCs/>
        </w:rPr>
      </w:pPr>
      <w:r w:rsidRPr="00307B8D">
        <w:rPr>
          <w:rFonts w:cstheme="minorHAnsi"/>
          <w:b/>
          <w:bCs/>
        </w:rPr>
        <w:t>Teamwork and Cooperation: </w:t>
      </w:r>
      <w:r w:rsidRPr="00307B8D">
        <w:rPr>
          <w:rFonts w:cstheme="minorHAnsi"/>
          <w:bCs/>
        </w:rPr>
        <w:t>Cooperate and work well with other members of the team to reach common goal(s). Accept and give constructive feedback. Able to adjust own behaviour to reach the goals of the team</w:t>
      </w:r>
    </w:p>
    <w:p w14:paraId="604436A4" w14:textId="77777777" w:rsidR="00543C6D" w:rsidRPr="00307B8D" w:rsidRDefault="00543C6D" w:rsidP="001834D5">
      <w:pPr>
        <w:spacing w:after="0" w:line="240" w:lineRule="auto"/>
        <w:rPr>
          <w:rFonts w:cstheme="minorHAnsi"/>
          <w:b/>
          <w:bCs/>
        </w:rPr>
      </w:pPr>
    </w:p>
    <w:p w14:paraId="391A74C2" w14:textId="35CCB791" w:rsidR="001834D5" w:rsidRPr="00307B8D" w:rsidRDefault="001834D5" w:rsidP="001834D5">
      <w:pPr>
        <w:spacing w:after="0" w:line="240" w:lineRule="auto"/>
        <w:rPr>
          <w:rFonts w:cstheme="minorHAnsi"/>
          <w:b/>
          <w:bCs/>
        </w:rPr>
      </w:pPr>
      <w:r w:rsidRPr="00307B8D">
        <w:rPr>
          <w:rFonts w:cstheme="minorHAnsi"/>
          <w:b/>
          <w:bCs/>
        </w:rPr>
        <w:t xml:space="preserve">Employment Type: </w:t>
      </w:r>
      <w:r w:rsidR="00543C6D" w:rsidRPr="00307B8D">
        <w:rPr>
          <w:rFonts w:cstheme="minorHAnsi"/>
          <w:b/>
          <w:bCs/>
        </w:rPr>
        <w:t> </w:t>
      </w:r>
      <w:r w:rsidR="00543C6D" w:rsidRPr="00307B8D">
        <w:rPr>
          <w:rFonts w:cstheme="minorHAnsi"/>
        </w:rPr>
        <w:t>Permanent, Full-Time </w:t>
      </w:r>
    </w:p>
    <w:p w14:paraId="54FA80EB" w14:textId="77777777" w:rsidR="001C4182" w:rsidRPr="00307B8D" w:rsidRDefault="001C4182" w:rsidP="001C4182">
      <w:pPr>
        <w:spacing w:after="0" w:line="240" w:lineRule="auto"/>
        <w:rPr>
          <w:rFonts w:cstheme="minorHAnsi"/>
        </w:rPr>
      </w:pPr>
    </w:p>
    <w:p w14:paraId="3BE160C9" w14:textId="77777777" w:rsidR="001C4182" w:rsidRPr="00307B8D" w:rsidRDefault="001C4182" w:rsidP="001C4182">
      <w:pPr>
        <w:spacing w:after="0"/>
        <w:rPr>
          <w:rFonts w:cstheme="minorHAnsi"/>
        </w:rPr>
      </w:pPr>
      <w:r w:rsidRPr="00307B8D">
        <w:rPr>
          <w:rFonts w:cstheme="minorHAnsi"/>
        </w:rPr>
        <w:t>To apply, please visit:</w:t>
      </w:r>
    </w:p>
    <w:p w14:paraId="1D7B6292" w14:textId="01D88B50" w:rsidR="0083392F" w:rsidRPr="001834D5" w:rsidRDefault="00543C6D" w:rsidP="00F071AF">
      <w:pPr>
        <w:spacing w:after="0"/>
        <w:rPr>
          <w:rFonts w:cstheme="minorHAnsi"/>
        </w:rPr>
      </w:pPr>
      <w:hyperlink r:id="rId6" w:history="1">
        <w:r w:rsidRPr="00307B8D">
          <w:rPr>
            <w:rStyle w:val="Hyperlink"/>
            <w:rFonts w:cstheme="minorHAnsi"/>
          </w:rPr>
          <w:t>https://career.sickkids.ca:8001/psc/CRPRD/CAREER/HRMS/c/HRS_HRAM_FL.HRS_CG_SEARCH_FL.GBL?Page=HRS_APP_JBPST_FL&amp;Action=U&amp;FOCUS=Applicant&amp;SiteId=1&amp;JobOpeningId=15377&amp;PostingSeq=1</w:t>
        </w:r>
      </w:hyperlink>
      <w:r>
        <w:rPr>
          <w:rFonts w:cstheme="minorHAnsi"/>
        </w:rPr>
        <w:t xml:space="preserve"> </w:t>
      </w:r>
    </w:p>
    <w:sectPr w:rsidR="0083392F" w:rsidRPr="00183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449"/>
    <w:multiLevelType w:val="multilevel"/>
    <w:tmpl w:val="F4B4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E7EC8"/>
    <w:multiLevelType w:val="multilevel"/>
    <w:tmpl w:val="0656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63ED0"/>
    <w:multiLevelType w:val="multilevel"/>
    <w:tmpl w:val="DEF0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77DA5"/>
    <w:multiLevelType w:val="multilevel"/>
    <w:tmpl w:val="E198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279AB"/>
    <w:multiLevelType w:val="multilevel"/>
    <w:tmpl w:val="D8DA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60303"/>
    <w:multiLevelType w:val="multilevel"/>
    <w:tmpl w:val="5AAA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D3601"/>
    <w:multiLevelType w:val="multilevel"/>
    <w:tmpl w:val="FC0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D10EB"/>
    <w:multiLevelType w:val="multilevel"/>
    <w:tmpl w:val="8A12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65A44"/>
    <w:multiLevelType w:val="multilevel"/>
    <w:tmpl w:val="536E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04494"/>
    <w:multiLevelType w:val="multilevel"/>
    <w:tmpl w:val="58F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35115"/>
    <w:multiLevelType w:val="multilevel"/>
    <w:tmpl w:val="B2DC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F0967"/>
    <w:multiLevelType w:val="multilevel"/>
    <w:tmpl w:val="A724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A305F"/>
    <w:multiLevelType w:val="multilevel"/>
    <w:tmpl w:val="BE0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11B1E"/>
    <w:multiLevelType w:val="multilevel"/>
    <w:tmpl w:val="299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55385"/>
    <w:multiLevelType w:val="hybridMultilevel"/>
    <w:tmpl w:val="C4CC6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12"/>
  </w:num>
  <w:num w:numId="6">
    <w:abstractNumId w:val="1"/>
  </w:num>
  <w:num w:numId="7">
    <w:abstractNumId w:val="10"/>
  </w:num>
  <w:num w:numId="8">
    <w:abstractNumId w:val="9"/>
  </w:num>
  <w:num w:numId="9">
    <w:abstractNumId w:val="0"/>
  </w:num>
  <w:num w:numId="10">
    <w:abstractNumId w:val="4"/>
  </w:num>
  <w:num w:numId="11">
    <w:abstractNumId w:val="13"/>
  </w:num>
  <w:num w:numId="12">
    <w:abstractNumId w:val="3"/>
  </w:num>
  <w:num w:numId="13">
    <w:abstractNumId w:val="1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38"/>
    <w:rsid w:val="001834D5"/>
    <w:rsid w:val="001C4182"/>
    <w:rsid w:val="00307B8D"/>
    <w:rsid w:val="0043269D"/>
    <w:rsid w:val="0054322F"/>
    <w:rsid w:val="00543C6D"/>
    <w:rsid w:val="00587738"/>
    <w:rsid w:val="006A4D16"/>
    <w:rsid w:val="00805F0F"/>
    <w:rsid w:val="0083392F"/>
    <w:rsid w:val="00A943A9"/>
    <w:rsid w:val="00AD7508"/>
    <w:rsid w:val="00F07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75CB"/>
  <w15:chartTrackingRefBased/>
  <w15:docId w15:val="{C3166E6E-667F-45FF-B6B9-6FCF3343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82"/>
    <w:rPr>
      <w:color w:val="0563C1" w:themeColor="hyperlink"/>
      <w:u w:val="single"/>
    </w:rPr>
  </w:style>
  <w:style w:type="character" w:customStyle="1" w:styleId="UnresolvedMention">
    <w:name w:val="Unresolved Mention"/>
    <w:basedOn w:val="DefaultParagraphFont"/>
    <w:uiPriority w:val="99"/>
    <w:semiHidden/>
    <w:unhideWhenUsed/>
    <w:rsid w:val="001C4182"/>
    <w:rPr>
      <w:color w:val="605E5C"/>
      <w:shd w:val="clear" w:color="auto" w:fill="E1DFDD"/>
    </w:rPr>
  </w:style>
  <w:style w:type="character" w:styleId="FollowedHyperlink">
    <w:name w:val="FollowedHyperlink"/>
    <w:basedOn w:val="DefaultParagraphFont"/>
    <w:uiPriority w:val="99"/>
    <w:semiHidden/>
    <w:unhideWhenUsed/>
    <w:rsid w:val="001C4182"/>
    <w:rPr>
      <w:color w:val="954F72" w:themeColor="followedHyperlink"/>
      <w:u w:val="single"/>
    </w:rPr>
  </w:style>
  <w:style w:type="paragraph" w:styleId="ListParagraph">
    <w:name w:val="List Paragraph"/>
    <w:basedOn w:val="Normal"/>
    <w:uiPriority w:val="34"/>
    <w:qFormat/>
    <w:rsid w:val="0054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17">
      <w:bodyDiv w:val="1"/>
      <w:marLeft w:val="0"/>
      <w:marRight w:val="0"/>
      <w:marTop w:val="0"/>
      <w:marBottom w:val="0"/>
      <w:divBdr>
        <w:top w:val="none" w:sz="0" w:space="0" w:color="auto"/>
        <w:left w:val="none" w:sz="0" w:space="0" w:color="auto"/>
        <w:bottom w:val="none" w:sz="0" w:space="0" w:color="auto"/>
        <w:right w:val="none" w:sz="0" w:space="0" w:color="auto"/>
      </w:divBdr>
    </w:div>
    <w:div w:id="71390193">
      <w:bodyDiv w:val="1"/>
      <w:marLeft w:val="0"/>
      <w:marRight w:val="0"/>
      <w:marTop w:val="0"/>
      <w:marBottom w:val="0"/>
      <w:divBdr>
        <w:top w:val="none" w:sz="0" w:space="0" w:color="auto"/>
        <w:left w:val="none" w:sz="0" w:space="0" w:color="auto"/>
        <w:bottom w:val="none" w:sz="0" w:space="0" w:color="auto"/>
        <w:right w:val="none" w:sz="0" w:space="0" w:color="auto"/>
      </w:divBdr>
    </w:div>
    <w:div w:id="272590293">
      <w:bodyDiv w:val="1"/>
      <w:marLeft w:val="0"/>
      <w:marRight w:val="0"/>
      <w:marTop w:val="0"/>
      <w:marBottom w:val="0"/>
      <w:divBdr>
        <w:top w:val="none" w:sz="0" w:space="0" w:color="auto"/>
        <w:left w:val="none" w:sz="0" w:space="0" w:color="auto"/>
        <w:bottom w:val="none" w:sz="0" w:space="0" w:color="auto"/>
        <w:right w:val="none" w:sz="0" w:space="0" w:color="auto"/>
      </w:divBdr>
    </w:div>
    <w:div w:id="280958916">
      <w:bodyDiv w:val="1"/>
      <w:marLeft w:val="0"/>
      <w:marRight w:val="0"/>
      <w:marTop w:val="0"/>
      <w:marBottom w:val="0"/>
      <w:divBdr>
        <w:top w:val="none" w:sz="0" w:space="0" w:color="auto"/>
        <w:left w:val="none" w:sz="0" w:space="0" w:color="auto"/>
        <w:bottom w:val="none" w:sz="0" w:space="0" w:color="auto"/>
        <w:right w:val="none" w:sz="0" w:space="0" w:color="auto"/>
      </w:divBdr>
    </w:div>
    <w:div w:id="447939408">
      <w:bodyDiv w:val="1"/>
      <w:marLeft w:val="0"/>
      <w:marRight w:val="0"/>
      <w:marTop w:val="0"/>
      <w:marBottom w:val="0"/>
      <w:divBdr>
        <w:top w:val="none" w:sz="0" w:space="0" w:color="auto"/>
        <w:left w:val="none" w:sz="0" w:space="0" w:color="auto"/>
        <w:bottom w:val="none" w:sz="0" w:space="0" w:color="auto"/>
        <w:right w:val="none" w:sz="0" w:space="0" w:color="auto"/>
      </w:divBdr>
    </w:div>
    <w:div w:id="470024546">
      <w:bodyDiv w:val="1"/>
      <w:marLeft w:val="0"/>
      <w:marRight w:val="0"/>
      <w:marTop w:val="0"/>
      <w:marBottom w:val="0"/>
      <w:divBdr>
        <w:top w:val="none" w:sz="0" w:space="0" w:color="auto"/>
        <w:left w:val="none" w:sz="0" w:space="0" w:color="auto"/>
        <w:bottom w:val="none" w:sz="0" w:space="0" w:color="auto"/>
        <w:right w:val="none" w:sz="0" w:space="0" w:color="auto"/>
      </w:divBdr>
    </w:div>
    <w:div w:id="536234925">
      <w:bodyDiv w:val="1"/>
      <w:marLeft w:val="0"/>
      <w:marRight w:val="0"/>
      <w:marTop w:val="0"/>
      <w:marBottom w:val="0"/>
      <w:divBdr>
        <w:top w:val="none" w:sz="0" w:space="0" w:color="auto"/>
        <w:left w:val="none" w:sz="0" w:space="0" w:color="auto"/>
        <w:bottom w:val="none" w:sz="0" w:space="0" w:color="auto"/>
        <w:right w:val="none" w:sz="0" w:space="0" w:color="auto"/>
      </w:divBdr>
    </w:div>
    <w:div w:id="605693556">
      <w:bodyDiv w:val="1"/>
      <w:marLeft w:val="0"/>
      <w:marRight w:val="0"/>
      <w:marTop w:val="0"/>
      <w:marBottom w:val="0"/>
      <w:divBdr>
        <w:top w:val="none" w:sz="0" w:space="0" w:color="auto"/>
        <w:left w:val="none" w:sz="0" w:space="0" w:color="auto"/>
        <w:bottom w:val="none" w:sz="0" w:space="0" w:color="auto"/>
        <w:right w:val="none" w:sz="0" w:space="0" w:color="auto"/>
      </w:divBdr>
    </w:div>
    <w:div w:id="721101739">
      <w:bodyDiv w:val="1"/>
      <w:marLeft w:val="0"/>
      <w:marRight w:val="0"/>
      <w:marTop w:val="0"/>
      <w:marBottom w:val="0"/>
      <w:divBdr>
        <w:top w:val="none" w:sz="0" w:space="0" w:color="auto"/>
        <w:left w:val="none" w:sz="0" w:space="0" w:color="auto"/>
        <w:bottom w:val="none" w:sz="0" w:space="0" w:color="auto"/>
        <w:right w:val="none" w:sz="0" w:space="0" w:color="auto"/>
      </w:divBdr>
    </w:div>
    <w:div w:id="727538111">
      <w:bodyDiv w:val="1"/>
      <w:marLeft w:val="0"/>
      <w:marRight w:val="0"/>
      <w:marTop w:val="0"/>
      <w:marBottom w:val="0"/>
      <w:divBdr>
        <w:top w:val="none" w:sz="0" w:space="0" w:color="auto"/>
        <w:left w:val="none" w:sz="0" w:space="0" w:color="auto"/>
        <w:bottom w:val="none" w:sz="0" w:space="0" w:color="auto"/>
        <w:right w:val="none" w:sz="0" w:space="0" w:color="auto"/>
      </w:divBdr>
    </w:div>
    <w:div w:id="730231188">
      <w:bodyDiv w:val="1"/>
      <w:marLeft w:val="0"/>
      <w:marRight w:val="0"/>
      <w:marTop w:val="0"/>
      <w:marBottom w:val="0"/>
      <w:divBdr>
        <w:top w:val="none" w:sz="0" w:space="0" w:color="auto"/>
        <w:left w:val="none" w:sz="0" w:space="0" w:color="auto"/>
        <w:bottom w:val="none" w:sz="0" w:space="0" w:color="auto"/>
        <w:right w:val="none" w:sz="0" w:space="0" w:color="auto"/>
      </w:divBdr>
    </w:div>
    <w:div w:id="736245171">
      <w:bodyDiv w:val="1"/>
      <w:marLeft w:val="0"/>
      <w:marRight w:val="0"/>
      <w:marTop w:val="0"/>
      <w:marBottom w:val="0"/>
      <w:divBdr>
        <w:top w:val="none" w:sz="0" w:space="0" w:color="auto"/>
        <w:left w:val="none" w:sz="0" w:space="0" w:color="auto"/>
        <w:bottom w:val="none" w:sz="0" w:space="0" w:color="auto"/>
        <w:right w:val="none" w:sz="0" w:space="0" w:color="auto"/>
      </w:divBdr>
    </w:div>
    <w:div w:id="798644976">
      <w:bodyDiv w:val="1"/>
      <w:marLeft w:val="0"/>
      <w:marRight w:val="0"/>
      <w:marTop w:val="0"/>
      <w:marBottom w:val="0"/>
      <w:divBdr>
        <w:top w:val="none" w:sz="0" w:space="0" w:color="auto"/>
        <w:left w:val="none" w:sz="0" w:space="0" w:color="auto"/>
        <w:bottom w:val="none" w:sz="0" w:space="0" w:color="auto"/>
        <w:right w:val="none" w:sz="0" w:space="0" w:color="auto"/>
      </w:divBdr>
      <w:divsChild>
        <w:div w:id="1804229609">
          <w:marLeft w:val="0"/>
          <w:marRight w:val="0"/>
          <w:marTop w:val="0"/>
          <w:marBottom w:val="180"/>
          <w:divBdr>
            <w:top w:val="none" w:sz="0" w:space="0" w:color="auto"/>
            <w:left w:val="none" w:sz="0" w:space="0" w:color="auto"/>
            <w:bottom w:val="none" w:sz="0" w:space="0" w:color="auto"/>
            <w:right w:val="none" w:sz="0" w:space="0" w:color="auto"/>
          </w:divBdr>
        </w:div>
        <w:div w:id="797920484">
          <w:marLeft w:val="0"/>
          <w:marRight w:val="0"/>
          <w:marTop w:val="0"/>
          <w:marBottom w:val="180"/>
          <w:divBdr>
            <w:top w:val="none" w:sz="0" w:space="0" w:color="auto"/>
            <w:left w:val="none" w:sz="0" w:space="0" w:color="auto"/>
            <w:bottom w:val="none" w:sz="0" w:space="0" w:color="auto"/>
            <w:right w:val="none" w:sz="0" w:space="0" w:color="auto"/>
          </w:divBdr>
        </w:div>
        <w:div w:id="1476990825">
          <w:marLeft w:val="0"/>
          <w:marRight w:val="0"/>
          <w:marTop w:val="0"/>
          <w:marBottom w:val="180"/>
          <w:divBdr>
            <w:top w:val="none" w:sz="0" w:space="0" w:color="auto"/>
            <w:left w:val="none" w:sz="0" w:space="0" w:color="auto"/>
            <w:bottom w:val="none" w:sz="0" w:space="0" w:color="auto"/>
            <w:right w:val="none" w:sz="0" w:space="0" w:color="auto"/>
          </w:divBdr>
        </w:div>
      </w:divsChild>
    </w:div>
    <w:div w:id="1347749115">
      <w:bodyDiv w:val="1"/>
      <w:marLeft w:val="0"/>
      <w:marRight w:val="0"/>
      <w:marTop w:val="0"/>
      <w:marBottom w:val="0"/>
      <w:divBdr>
        <w:top w:val="none" w:sz="0" w:space="0" w:color="auto"/>
        <w:left w:val="none" w:sz="0" w:space="0" w:color="auto"/>
        <w:bottom w:val="none" w:sz="0" w:space="0" w:color="auto"/>
        <w:right w:val="none" w:sz="0" w:space="0" w:color="auto"/>
      </w:divBdr>
    </w:div>
    <w:div w:id="1478065556">
      <w:bodyDiv w:val="1"/>
      <w:marLeft w:val="0"/>
      <w:marRight w:val="0"/>
      <w:marTop w:val="0"/>
      <w:marBottom w:val="0"/>
      <w:divBdr>
        <w:top w:val="none" w:sz="0" w:space="0" w:color="auto"/>
        <w:left w:val="none" w:sz="0" w:space="0" w:color="auto"/>
        <w:bottom w:val="none" w:sz="0" w:space="0" w:color="auto"/>
        <w:right w:val="none" w:sz="0" w:space="0" w:color="auto"/>
      </w:divBdr>
    </w:div>
    <w:div w:id="1484813720">
      <w:bodyDiv w:val="1"/>
      <w:marLeft w:val="0"/>
      <w:marRight w:val="0"/>
      <w:marTop w:val="0"/>
      <w:marBottom w:val="0"/>
      <w:divBdr>
        <w:top w:val="none" w:sz="0" w:space="0" w:color="auto"/>
        <w:left w:val="none" w:sz="0" w:space="0" w:color="auto"/>
        <w:bottom w:val="none" w:sz="0" w:space="0" w:color="auto"/>
        <w:right w:val="none" w:sz="0" w:space="0" w:color="auto"/>
      </w:divBdr>
    </w:div>
    <w:div w:id="1518960593">
      <w:bodyDiv w:val="1"/>
      <w:marLeft w:val="0"/>
      <w:marRight w:val="0"/>
      <w:marTop w:val="0"/>
      <w:marBottom w:val="0"/>
      <w:divBdr>
        <w:top w:val="none" w:sz="0" w:space="0" w:color="auto"/>
        <w:left w:val="none" w:sz="0" w:space="0" w:color="auto"/>
        <w:bottom w:val="none" w:sz="0" w:space="0" w:color="auto"/>
        <w:right w:val="none" w:sz="0" w:space="0" w:color="auto"/>
      </w:divBdr>
    </w:div>
    <w:div w:id="1656302087">
      <w:bodyDiv w:val="1"/>
      <w:marLeft w:val="0"/>
      <w:marRight w:val="0"/>
      <w:marTop w:val="0"/>
      <w:marBottom w:val="0"/>
      <w:divBdr>
        <w:top w:val="none" w:sz="0" w:space="0" w:color="auto"/>
        <w:left w:val="none" w:sz="0" w:space="0" w:color="auto"/>
        <w:bottom w:val="none" w:sz="0" w:space="0" w:color="auto"/>
        <w:right w:val="none" w:sz="0" w:space="0" w:color="auto"/>
      </w:divBdr>
    </w:div>
    <w:div w:id="1698696466">
      <w:bodyDiv w:val="1"/>
      <w:marLeft w:val="0"/>
      <w:marRight w:val="0"/>
      <w:marTop w:val="0"/>
      <w:marBottom w:val="0"/>
      <w:divBdr>
        <w:top w:val="none" w:sz="0" w:space="0" w:color="auto"/>
        <w:left w:val="none" w:sz="0" w:space="0" w:color="auto"/>
        <w:bottom w:val="none" w:sz="0" w:space="0" w:color="auto"/>
        <w:right w:val="none" w:sz="0" w:space="0" w:color="auto"/>
      </w:divBdr>
    </w:div>
    <w:div w:id="1770082745">
      <w:bodyDiv w:val="1"/>
      <w:marLeft w:val="0"/>
      <w:marRight w:val="0"/>
      <w:marTop w:val="0"/>
      <w:marBottom w:val="0"/>
      <w:divBdr>
        <w:top w:val="none" w:sz="0" w:space="0" w:color="auto"/>
        <w:left w:val="none" w:sz="0" w:space="0" w:color="auto"/>
        <w:bottom w:val="none" w:sz="0" w:space="0" w:color="auto"/>
        <w:right w:val="none" w:sz="0" w:space="0" w:color="auto"/>
      </w:divBdr>
    </w:div>
    <w:div w:id="1775249365">
      <w:bodyDiv w:val="1"/>
      <w:marLeft w:val="0"/>
      <w:marRight w:val="0"/>
      <w:marTop w:val="0"/>
      <w:marBottom w:val="0"/>
      <w:divBdr>
        <w:top w:val="none" w:sz="0" w:space="0" w:color="auto"/>
        <w:left w:val="none" w:sz="0" w:space="0" w:color="auto"/>
        <w:bottom w:val="none" w:sz="0" w:space="0" w:color="auto"/>
        <w:right w:val="none" w:sz="0" w:space="0" w:color="auto"/>
      </w:divBdr>
    </w:div>
    <w:div w:id="1839541674">
      <w:bodyDiv w:val="1"/>
      <w:marLeft w:val="0"/>
      <w:marRight w:val="0"/>
      <w:marTop w:val="0"/>
      <w:marBottom w:val="0"/>
      <w:divBdr>
        <w:top w:val="none" w:sz="0" w:space="0" w:color="auto"/>
        <w:left w:val="none" w:sz="0" w:space="0" w:color="auto"/>
        <w:bottom w:val="none" w:sz="0" w:space="0" w:color="auto"/>
        <w:right w:val="none" w:sz="0" w:space="0" w:color="auto"/>
      </w:divBdr>
    </w:div>
    <w:div w:id="1913543528">
      <w:bodyDiv w:val="1"/>
      <w:marLeft w:val="0"/>
      <w:marRight w:val="0"/>
      <w:marTop w:val="0"/>
      <w:marBottom w:val="0"/>
      <w:divBdr>
        <w:top w:val="none" w:sz="0" w:space="0" w:color="auto"/>
        <w:left w:val="none" w:sz="0" w:space="0" w:color="auto"/>
        <w:bottom w:val="none" w:sz="0" w:space="0" w:color="auto"/>
        <w:right w:val="none" w:sz="0" w:space="0" w:color="auto"/>
      </w:divBdr>
    </w:div>
    <w:div w:id="1925214266">
      <w:bodyDiv w:val="1"/>
      <w:marLeft w:val="0"/>
      <w:marRight w:val="0"/>
      <w:marTop w:val="0"/>
      <w:marBottom w:val="0"/>
      <w:divBdr>
        <w:top w:val="none" w:sz="0" w:space="0" w:color="auto"/>
        <w:left w:val="none" w:sz="0" w:space="0" w:color="auto"/>
        <w:bottom w:val="none" w:sz="0" w:space="0" w:color="auto"/>
        <w:right w:val="none" w:sz="0" w:space="0" w:color="auto"/>
      </w:divBdr>
    </w:div>
    <w:div w:id="1973290690">
      <w:bodyDiv w:val="1"/>
      <w:marLeft w:val="0"/>
      <w:marRight w:val="0"/>
      <w:marTop w:val="0"/>
      <w:marBottom w:val="0"/>
      <w:divBdr>
        <w:top w:val="none" w:sz="0" w:space="0" w:color="auto"/>
        <w:left w:val="none" w:sz="0" w:space="0" w:color="auto"/>
        <w:bottom w:val="none" w:sz="0" w:space="0" w:color="auto"/>
        <w:right w:val="none" w:sz="0" w:space="0" w:color="auto"/>
      </w:divBdr>
    </w:div>
    <w:div w:id="2067023268">
      <w:bodyDiv w:val="1"/>
      <w:marLeft w:val="0"/>
      <w:marRight w:val="0"/>
      <w:marTop w:val="0"/>
      <w:marBottom w:val="0"/>
      <w:divBdr>
        <w:top w:val="none" w:sz="0" w:space="0" w:color="auto"/>
        <w:left w:val="none" w:sz="0" w:space="0" w:color="auto"/>
        <w:bottom w:val="none" w:sz="0" w:space="0" w:color="auto"/>
        <w:right w:val="none" w:sz="0" w:space="0" w:color="auto"/>
      </w:divBdr>
      <w:divsChild>
        <w:div w:id="1272083852">
          <w:marLeft w:val="0"/>
          <w:marRight w:val="0"/>
          <w:marTop w:val="0"/>
          <w:marBottom w:val="180"/>
          <w:divBdr>
            <w:top w:val="none" w:sz="0" w:space="0" w:color="auto"/>
            <w:left w:val="none" w:sz="0" w:space="0" w:color="auto"/>
            <w:bottom w:val="none" w:sz="0" w:space="0" w:color="auto"/>
            <w:right w:val="none" w:sz="0" w:space="0" w:color="auto"/>
          </w:divBdr>
        </w:div>
        <w:div w:id="463041699">
          <w:marLeft w:val="0"/>
          <w:marRight w:val="0"/>
          <w:marTop w:val="0"/>
          <w:marBottom w:val="180"/>
          <w:divBdr>
            <w:top w:val="none" w:sz="0" w:space="0" w:color="auto"/>
            <w:left w:val="none" w:sz="0" w:space="0" w:color="auto"/>
            <w:bottom w:val="none" w:sz="0" w:space="0" w:color="auto"/>
            <w:right w:val="none" w:sz="0" w:space="0" w:color="auto"/>
          </w:divBdr>
        </w:div>
        <w:div w:id="1057046876">
          <w:marLeft w:val="0"/>
          <w:marRight w:val="0"/>
          <w:marTop w:val="0"/>
          <w:marBottom w:val="180"/>
          <w:divBdr>
            <w:top w:val="none" w:sz="0" w:space="0" w:color="auto"/>
            <w:left w:val="none" w:sz="0" w:space="0" w:color="auto"/>
            <w:bottom w:val="none" w:sz="0" w:space="0" w:color="auto"/>
            <w:right w:val="none" w:sz="0" w:space="0" w:color="auto"/>
          </w:divBdr>
        </w:div>
      </w:divsChild>
    </w:div>
    <w:div w:id="20888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ickkids.ca:8001/psc/CRPRD/CAREER/HRMS/c/HRS_HRAM_FL.HRS_CG_SEARCH_FL.GBL?Page=HRS_APP_JBPST_FL&amp;Action=U&amp;FOCUS=Applicant&amp;SiteId=1&amp;JobOpeningId=15377&amp;PostingSeq=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Yeojeong Kim</dc:creator>
  <cp:keywords/>
  <dc:description/>
  <cp:lastModifiedBy>Abiththa Thanigasalam</cp:lastModifiedBy>
  <cp:revision>3</cp:revision>
  <cp:lastPrinted>2021-03-12T20:36:00Z</cp:lastPrinted>
  <dcterms:created xsi:type="dcterms:W3CDTF">2021-12-02T14:00:00Z</dcterms:created>
  <dcterms:modified xsi:type="dcterms:W3CDTF">2021-12-02T14:02:00Z</dcterms:modified>
</cp:coreProperties>
</file>